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35136" w14:textId="082560F5" w:rsidR="00EA2B00" w:rsidRDefault="00EA2B00" w:rsidP="00EA2B00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055785" wp14:editId="6EB74B5B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1124465" cy="1124465"/>
            <wp:effectExtent l="0" t="0" r="6350" b="6350"/>
            <wp:wrapTight wrapText="bothSides">
              <wp:wrapPolygon edited="0">
                <wp:start x="0" y="0"/>
                <wp:lineTo x="0" y="21478"/>
                <wp:lineTo x="21478" y="21478"/>
                <wp:lineTo x="21478" y="0"/>
                <wp:lineTo x="0" y="0"/>
              </wp:wrapPolygon>
            </wp:wrapTight>
            <wp:docPr id="3" name="Picture 3" descr="A green circle with a horse head and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een circle with a horse head and text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465" cy="112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7AFF1" w14:textId="20564B5D" w:rsidR="00EA2B00" w:rsidRPr="00676FB9" w:rsidRDefault="00EA2B00" w:rsidP="00EA2B00">
      <w:pPr>
        <w:jc w:val="center"/>
        <w:rPr>
          <w:rFonts w:ascii="Courier" w:hAnsi="Courier"/>
          <w:b/>
          <w:bCs/>
          <w:sz w:val="32"/>
          <w:szCs w:val="32"/>
        </w:rPr>
      </w:pPr>
      <w:r w:rsidRPr="00676FB9">
        <w:rPr>
          <w:rFonts w:ascii="Courier" w:hAnsi="Courier"/>
          <w:b/>
          <w:bCs/>
          <w:sz w:val="32"/>
          <w:szCs w:val="32"/>
        </w:rPr>
        <w:t>VERMONT HORSE COUNCIL MINUTES</w:t>
      </w:r>
    </w:p>
    <w:p w14:paraId="796BAF99" w14:textId="3CCF47D0" w:rsidR="00EA2B00" w:rsidRPr="00676FB9" w:rsidRDefault="00EA2B00" w:rsidP="00EA2B00">
      <w:pPr>
        <w:jc w:val="center"/>
        <w:rPr>
          <w:rFonts w:ascii="Courier" w:hAnsi="Courier"/>
        </w:rPr>
      </w:pPr>
      <w:r w:rsidRPr="00676FB9">
        <w:rPr>
          <w:rFonts w:ascii="Courier" w:hAnsi="Courier"/>
        </w:rPr>
        <w:t>APRIL 11, 2023</w:t>
      </w:r>
    </w:p>
    <w:p w14:paraId="7F75EE20" w14:textId="77777777" w:rsidR="00EA2B00" w:rsidRPr="00676FB9" w:rsidRDefault="00EA2B00" w:rsidP="00EA2B00">
      <w:pPr>
        <w:jc w:val="center"/>
        <w:rPr>
          <w:rFonts w:ascii="Courier" w:hAnsi="Courier"/>
        </w:rPr>
      </w:pPr>
    </w:p>
    <w:p w14:paraId="7877D952" w14:textId="0DF84BCF" w:rsidR="00EA2B00" w:rsidRPr="00676FB9" w:rsidRDefault="00EA2B00" w:rsidP="00EA2B00">
      <w:pPr>
        <w:rPr>
          <w:rFonts w:ascii="Courier" w:hAnsi="Courier"/>
        </w:rPr>
      </w:pPr>
      <w:r w:rsidRPr="00676FB9">
        <w:rPr>
          <w:rFonts w:ascii="Courier" w:hAnsi="Courier"/>
        </w:rPr>
        <w:t xml:space="preserve">The April VHC meeting was held via zoom.  The meeting was called to order by President Mikayla Pick at 7:10 pm.  In attendance was: Monica Raymond, Kerrie Garvey, Lisa LaFont, Robin Severy, Mikayla Pick, Jean Audet, Jeannette Cole. Jim Robinson was absent.  </w:t>
      </w:r>
    </w:p>
    <w:p w14:paraId="367ED8EE" w14:textId="77777777" w:rsidR="00EA2B00" w:rsidRPr="00676FB9" w:rsidRDefault="00EA2B00" w:rsidP="00EA2B00">
      <w:pPr>
        <w:rPr>
          <w:rFonts w:ascii="Courier" w:hAnsi="Courier"/>
        </w:rPr>
      </w:pPr>
    </w:p>
    <w:p w14:paraId="65D10AE5" w14:textId="2C357061" w:rsidR="00EA2B00" w:rsidRPr="00676FB9" w:rsidRDefault="00EA2B00" w:rsidP="00EA2B00">
      <w:pPr>
        <w:rPr>
          <w:rFonts w:ascii="Courier" w:hAnsi="Courier"/>
        </w:rPr>
      </w:pPr>
      <w:r w:rsidRPr="00676FB9">
        <w:rPr>
          <w:rFonts w:ascii="Courier" w:hAnsi="Courier"/>
          <w:u w:val="single"/>
        </w:rPr>
        <w:t>Treasurer’s report</w:t>
      </w:r>
      <w:r w:rsidRPr="00676FB9">
        <w:rPr>
          <w:rFonts w:ascii="Courier" w:hAnsi="Courier"/>
        </w:rPr>
        <w:t xml:space="preserve">:  Checking account = $12,395.17 and savings account = $8,279.69.  March expenditures included payment for the Zoom account ($149.90), Webpage design deposit ($1500) and Letter in Good Standing cost for grant submission ($25). A copy of the </w:t>
      </w:r>
      <w:r w:rsidR="00676FB9" w:rsidRPr="00676FB9">
        <w:rPr>
          <w:rFonts w:ascii="Courier" w:hAnsi="Courier"/>
        </w:rPr>
        <w:t>QuickBooks</w:t>
      </w:r>
      <w:r w:rsidRPr="00676FB9">
        <w:rPr>
          <w:rFonts w:ascii="Courier" w:hAnsi="Courier"/>
        </w:rPr>
        <w:t xml:space="preserve"> reports </w:t>
      </w:r>
      <w:r w:rsidR="00676FB9" w:rsidRPr="00676FB9">
        <w:rPr>
          <w:rFonts w:ascii="Courier" w:hAnsi="Courier"/>
        </w:rPr>
        <w:t>was</w:t>
      </w:r>
      <w:r w:rsidRPr="00676FB9">
        <w:rPr>
          <w:rFonts w:ascii="Courier" w:hAnsi="Courier"/>
        </w:rPr>
        <w:t xml:space="preserve"> sent out to BOD members via email.  Treasurer report unanimously accepted as presented.  </w:t>
      </w:r>
    </w:p>
    <w:p w14:paraId="37F2D39F" w14:textId="77777777" w:rsidR="00EA2B00" w:rsidRPr="00676FB9" w:rsidRDefault="00EA2B00" w:rsidP="00EA2B00">
      <w:pPr>
        <w:rPr>
          <w:rFonts w:ascii="Courier" w:hAnsi="Courier"/>
        </w:rPr>
      </w:pPr>
    </w:p>
    <w:p w14:paraId="45E72D13" w14:textId="628C3A3B" w:rsidR="00EA2B00" w:rsidRPr="00676FB9" w:rsidRDefault="00EA2B00" w:rsidP="00EA2B00">
      <w:pPr>
        <w:rPr>
          <w:rFonts w:ascii="Courier" w:hAnsi="Courier"/>
        </w:rPr>
      </w:pPr>
      <w:r w:rsidRPr="00676FB9">
        <w:rPr>
          <w:rFonts w:ascii="Courier" w:hAnsi="Courier"/>
          <w:u w:val="single"/>
        </w:rPr>
        <w:t>Secretary’s report</w:t>
      </w:r>
      <w:r w:rsidR="001B43D6" w:rsidRPr="00676FB9">
        <w:rPr>
          <w:rFonts w:ascii="Courier" w:hAnsi="Courier"/>
          <w:u w:val="single"/>
        </w:rPr>
        <w:t>:</w:t>
      </w:r>
      <w:r w:rsidR="001B43D6" w:rsidRPr="00676FB9">
        <w:rPr>
          <w:rFonts w:ascii="Courier" w:hAnsi="Courier"/>
        </w:rPr>
        <w:t xml:space="preserve">  The minutes from the February 26, </w:t>
      </w:r>
      <w:r w:rsidR="00676FB9" w:rsidRPr="00676FB9">
        <w:rPr>
          <w:rFonts w:ascii="Courier" w:hAnsi="Courier"/>
        </w:rPr>
        <w:t>2023,</w:t>
      </w:r>
      <w:r w:rsidR="001B43D6" w:rsidRPr="00676FB9">
        <w:rPr>
          <w:rFonts w:ascii="Courier" w:hAnsi="Courier"/>
        </w:rPr>
        <w:t xml:space="preserve"> meeting was sent to all BOD members for review prior to the meeting.  The minutes were unanimously approved. </w:t>
      </w:r>
    </w:p>
    <w:p w14:paraId="06423D55" w14:textId="77777777" w:rsidR="001B43D6" w:rsidRPr="00676FB9" w:rsidRDefault="001B43D6" w:rsidP="00EA2B00">
      <w:pPr>
        <w:rPr>
          <w:rFonts w:ascii="Courier" w:hAnsi="Courier"/>
        </w:rPr>
      </w:pPr>
    </w:p>
    <w:p w14:paraId="0E20CFDC" w14:textId="26442078" w:rsidR="002512CF" w:rsidRPr="00676FB9" w:rsidRDefault="001B43D6" w:rsidP="00EA2B00">
      <w:pPr>
        <w:rPr>
          <w:rFonts w:ascii="Courier" w:hAnsi="Courier"/>
        </w:rPr>
      </w:pPr>
      <w:r w:rsidRPr="00676FB9">
        <w:rPr>
          <w:rFonts w:ascii="Courier" w:hAnsi="Courier"/>
          <w:b/>
          <w:bCs/>
        </w:rPr>
        <w:t>MOTION: TO SPEND $305 FOR A VHC TABLE AT THE SEPTEMBER AGENCY OF NATURAL RESOURCES CONFERENCE</w:t>
      </w:r>
      <w:r w:rsidRPr="00676FB9">
        <w:rPr>
          <w:rFonts w:ascii="Courier" w:hAnsi="Courier"/>
        </w:rPr>
        <w:t>.  Discussion was held regarding cost/benefit of this expenditure.  BOD would like for VHC representative to attend the conference (Lisa LaFont</w:t>
      </w:r>
      <w:r w:rsidR="00676FB9" w:rsidRPr="00676FB9">
        <w:rPr>
          <w:rFonts w:ascii="Courier" w:hAnsi="Courier"/>
        </w:rPr>
        <w:t>) but</w:t>
      </w:r>
      <w:r w:rsidRPr="00676FB9">
        <w:rPr>
          <w:rFonts w:ascii="Courier" w:hAnsi="Courier"/>
        </w:rPr>
        <w:t xml:space="preserve"> would like more information on the specifics of the table.  THE MOTION WAS TABLED, PENDING MORE INFORMATION. </w:t>
      </w:r>
    </w:p>
    <w:p w14:paraId="05C4488C" w14:textId="77777777" w:rsidR="002512CF" w:rsidRPr="00676FB9" w:rsidRDefault="002512CF" w:rsidP="00EA2B00">
      <w:pPr>
        <w:rPr>
          <w:rFonts w:ascii="Courier" w:hAnsi="Courier"/>
        </w:rPr>
      </w:pPr>
    </w:p>
    <w:p w14:paraId="0FC3758F" w14:textId="2DB85B17" w:rsidR="001B43D6" w:rsidRPr="00676FB9" w:rsidRDefault="002512CF" w:rsidP="00EA2B00">
      <w:pPr>
        <w:rPr>
          <w:rFonts w:ascii="Courier" w:hAnsi="Courier"/>
        </w:rPr>
      </w:pPr>
      <w:r w:rsidRPr="00676FB9">
        <w:rPr>
          <w:rFonts w:ascii="Courier" w:hAnsi="Courier"/>
        </w:rPr>
        <w:t>No membership updates.  Robin will review the rol</w:t>
      </w:r>
      <w:r w:rsidR="0096226B">
        <w:rPr>
          <w:rFonts w:ascii="Courier" w:hAnsi="Courier"/>
        </w:rPr>
        <w:t>l</w:t>
      </w:r>
      <w:r w:rsidRPr="00676FB9">
        <w:rPr>
          <w:rFonts w:ascii="Courier" w:hAnsi="Courier"/>
        </w:rPr>
        <w:t xml:space="preserve"> and send the membership numbers to the BOD under separate cover.  </w:t>
      </w:r>
      <w:r w:rsidR="001B43D6" w:rsidRPr="00676FB9">
        <w:rPr>
          <w:rFonts w:ascii="Courier" w:hAnsi="Courier"/>
        </w:rPr>
        <w:t xml:space="preserve">   </w:t>
      </w:r>
    </w:p>
    <w:p w14:paraId="104ED5A2" w14:textId="77777777" w:rsidR="001B43D6" w:rsidRPr="00676FB9" w:rsidRDefault="001B43D6" w:rsidP="00EA2B00">
      <w:pPr>
        <w:rPr>
          <w:rFonts w:ascii="Courier" w:hAnsi="Courier"/>
        </w:rPr>
      </w:pPr>
    </w:p>
    <w:p w14:paraId="63B5D590" w14:textId="5E04EE96" w:rsidR="001B43D6" w:rsidRPr="00676FB9" w:rsidRDefault="001B43D6" w:rsidP="00EA2B00">
      <w:pPr>
        <w:rPr>
          <w:rFonts w:ascii="Courier" w:hAnsi="Courier"/>
        </w:rPr>
      </w:pPr>
      <w:r w:rsidRPr="00676FB9">
        <w:rPr>
          <w:rFonts w:ascii="Courier" w:hAnsi="Courier"/>
        </w:rPr>
        <w:t>Lisa LaFont reported on the 4-H Safety Poster contest.  Winners were announce</w:t>
      </w:r>
      <w:r w:rsidR="002512CF" w:rsidRPr="00676FB9">
        <w:rPr>
          <w:rFonts w:ascii="Courier" w:hAnsi="Courier"/>
        </w:rPr>
        <w:t>d</w:t>
      </w:r>
      <w:r w:rsidRPr="00676FB9">
        <w:rPr>
          <w:rFonts w:ascii="Courier" w:hAnsi="Courier"/>
        </w:rPr>
        <w:t xml:space="preserve"> and ribbons awarded.  Facebook post of the final posters will be done. </w:t>
      </w:r>
    </w:p>
    <w:p w14:paraId="44B4640E" w14:textId="77777777" w:rsidR="001B43D6" w:rsidRPr="00676FB9" w:rsidRDefault="001B43D6" w:rsidP="00EA2B00">
      <w:pPr>
        <w:rPr>
          <w:rFonts w:ascii="Courier" w:hAnsi="Courier"/>
        </w:rPr>
      </w:pPr>
    </w:p>
    <w:p w14:paraId="62710A3C" w14:textId="0137C86C" w:rsidR="001B43D6" w:rsidRPr="00676FB9" w:rsidRDefault="001B43D6" w:rsidP="00EA2B00">
      <w:pPr>
        <w:rPr>
          <w:rFonts w:ascii="Courier" w:hAnsi="Courier"/>
        </w:rPr>
      </w:pPr>
      <w:r w:rsidRPr="00676FB9">
        <w:rPr>
          <w:rFonts w:ascii="Courier" w:hAnsi="Courier"/>
        </w:rPr>
        <w:t>The board discussed Landowner Liability Resources.  It was decided to post these resources on the VHC Facebook Page, in the next newsletter</w:t>
      </w:r>
      <w:r w:rsidR="002512CF" w:rsidRPr="00676FB9">
        <w:rPr>
          <w:rFonts w:ascii="Courier" w:hAnsi="Courier"/>
        </w:rPr>
        <w:t xml:space="preserve"> and on the new website when it is completed. </w:t>
      </w:r>
    </w:p>
    <w:p w14:paraId="40B365BF" w14:textId="77777777" w:rsidR="002512CF" w:rsidRPr="00676FB9" w:rsidRDefault="002512CF" w:rsidP="00EA2B00">
      <w:pPr>
        <w:rPr>
          <w:rFonts w:ascii="Courier" w:hAnsi="Courier"/>
        </w:rPr>
      </w:pPr>
    </w:p>
    <w:p w14:paraId="774B4526" w14:textId="77777777" w:rsidR="002512CF" w:rsidRPr="00676FB9" w:rsidRDefault="002512CF" w:rsidP="00EA2B00">
      <w:pPr>
        <w:rPr>
          <w:rFonts w:ascii="Courier" w:hAnsi="Courier"/>
        </w:rPr>
      </w:pPr>
      <w:r w:rsidRPr="00676FB9">
        <w:rPr>
          <w:rFonts w:ascii="Courier" w:hAnsi="Courier"/>
        </w:rPr>
        <w:t>The Equine Summit has been postponed to November, due to poor response rate.  Stuart Farnham of Frazer Insurance has requested a refund for his sponsorship ($200).  Jeannette will send this out to him.</w:t>
      </w:r>
    </w:p>
    <w:p w14:paraId="6FAF85A3" w14:textId="77777777" w:rsidR="002512CF" w:rsidRPr="00676FB9" w:rsidRDefault="002512CF" w:rsidP="00EA2B00">
      <w:pPr>
        <w:rPr>
          <w:rFonts w:ascii="Courier" w:hAnsi="Courier"/>
        </w:rPr>
      </w:pPr>
    </w:p>
    <w:p w14:paraId="37462A3F" w14:textId="11716B0B" w:rsidR="002512CF" w:rsidRPr="00676FB9" w:rsidRDefault="002512CF" w:rsidP="00EA2B00">
      <w:pPr>
        <w:rPr>
          <w:rFonts w:ascii="Courier" w:hAnsi="Courier"/>
        </w:rPr>
      </w:pPr>
      <w:r w:rsidRPr="00676FB9">
        <w:rPr>
          <w:rFonts w:ascii="Courier" w:hAnsi="Courier"/>
        </w:rPr>
        <w:t xml:space="preserve">A grant application has been completed for erosion remediation at Jericho Research Forest and Mobbs Farm </w:t>
      </w:r>
      <w:r w:rsidRPr="008140D6">
        <w:rPr>
          <w:rFonts w:ascii="Courier" w:hAnsi="Courier"/>
        </w:rPr>
        <w:t xml:space="preserve">with </w:t>
      </w:r>
      <w:r w:rsidR="008140D6" w:rsidRPr="008140D6">
        <w:rPr>
          <w:rFonts w:ascii="Courier" w:hAnsi="Courier"/>
        </w:rPr>
        <w:t>the North Forest Coalition</w:t>
      </w:r>
      <w:r w:rsidRPr="008140D6">
        <w:rPr>
          <w:rFonts w:ascii="Courier" w:hAnsi="Courier"/>
        </w:rPr>
        <w:t xml:space="preserve"> for $</w:t>
      </w:r>
      <w:r w:rsidR="008140D6" w:rsidRPr="008140D6">
        <w:rPr>
          <w:rFonts w:ascii="Courier" w:hAnsi="Courier"/>
        </w:rPr>
        <w:t>18,750</w:t>
      </w:r>
      <w:r w:rsidRPr="008140D6">
        <w:rPr>
          <w:rFonts w:ascii="Courier" w:hAnsi="Courier"/>
        </w:rPr>
        <w:t>.</w:t>
      </w:r>
      <w:r w:rsidRPr="00676FB9">
        <w:rPr>
          <w:rFonts w:ascii="Courier" w:hAnsi="Courier"/>
        </w:rPr>
        <w:t xml:space="preserve"> </w:t>
      </w:r>
      <w:r w:rsidR="00B711E8">
        <w:rPr>
          <w:rFonts w:ascii="Courier" w:hAnsi="Courier"/>
        </w:rPr>
        <w:t xml:space="preserve">The application was denied, but we received a lot of good feedback to use for the next submission.  </w:t>
      </w:r>
    </w:p>
    <w:p w14:paraId="5ED57C1B" w14:textId="77777777" w:rsidR="002512CF" w:rsidRPr="00676FB9" w:rsidRDefault="002512CF" w:rsidP="00EA2B00">
      <w:pPr>
        <w:rPr>
          <w:rFonts w:ascii="Courier" w:hAnsi="Courier"/>
        </w:rPr>
      </w:pPr>
    </w:p>
    <w:p w14:paraId="09DE4E8E" w14:textId="5C762B41" w:rsidR="002512CF" w:rsidRPr="00676FB9" w:rsidRDefault="002512CF" w:rsidP="00EA2B00">
      <w:pPr>
        <w:rPr>
          <w:rFonts w:ascii="Courier" w:hAnsi="Courier"/>
        </w:rPr>
      </w:pPr>
      <w:r w:rsidRPr="00676FB9">
        <w:rPr>
          <w:rFonts w:ascii="Courier" w:hAnsi="Courier"/>
        </w:rPr>
        <w:t xml:space="preserve">BOD discussed meeting with local riding groups to review VHC goals for 2023 and to update them on the importance of a unified voice for the equine community.  Need contact names and #s for scheduling these meetings.  All BOD members to assist.  </w:t>
      </w:r>
    </w:p>
    <w:p w14:paraId="3C90C048" w14:textId="77777777" w:rsidR="002512CF" w:rsidRPr="00676FB9" w:rsidRDefault="002512CF" w:rsidP="00EA2B00">
      <w:pPr>
        <w:rPr>
          <w:rFonts w:ascii="Courier" w:hAnsi="Courier"/>
        </w:rPr>
      </w:pPr>
    </w:p>
    <w:p w14:paraId="1F7EE987" w14:textId="702EDD54" w:rsidR="002512CF" w:rsidRPr="00676FB9" w:rsidRDefault="002512CF" w:rsidP="00EA2B00">
      <w:pPr>
        <w:rPr>
          <w:rFonts w:ascii="Courier" w:hAnsi="Courier"/>
        </w:rPr>
      </w:pPr>
      <w:r w:rsidRPr="00676FB9">
        <w:rPr>
          <w:rFonts w:ascii="Courier" w:hAnsi="Courier"/>
        </w:rPr>
        <w:t xml:space="preserve">Reviewed the “to be filed” folder on Google drive.  Nothing needed to be filed.  </w:t>
      </w:r>
    </w:p>
    <w:p w14:paraId="4C345B10" w14:textId="77777777" w:rsidR="002512CF" w:rsidRPr="00676FB9" w:rsidRDefault="002512CF" w:rsidP="00EA2B00">
      <w:pPr>
        <w:rPr>
          <w:rFonts w:ascii="Courier" w:hAnsi="Courier"/>
        </w:rPr>
      </w:pPr>
    </w:p>
    <w:p w14:paraId="13E41363" w14:textId="385615E2" w:rsidR="002512CF" w:rsidRPr="00676FB9" w:rsidRDefault="002512CF" w:rsidP="00EA2B00">
      <w:pPr>
        <w:rPr>
          <w:rFonts w:ascii="Courier" w:hAnsi="Courier"/>
        </w:rPr>
      </w:pPr>
      <w:r w:rsidRPr="00676FB9">
        <w:rPr>
          <w:rFonts w:ascii="Courier" w:hAnsi="Courier"/>
        </w:rPr>
        <w:t xml:space="preserve">The next meeting will be held on Saturday, June 17 at our </w:t>
      </w:r>
      <w:r w:rsidR="00676FB9" w:rsidRPr="00676FB9">
        <w:rPr>
          <w:rFonts w:ascii="Courier" w:hAnsi="Courier"/>
        </w:rPr>
        <w:t>in-person</w:t>
      </w:r>
      <w:r w:rsidRPr="00676FB9">
        <w:rPr>
          <w:rFonts w:ascii="Courier" w:hAnsi="Courier"/>
        </w:rPr>
        <w:t xml:space="preserve"> event at Jean Audet’s house.  </w:t>
      </w:r>
    </w:p>
    <w:p w14:paraId="744FBA79" w14:textId="77777777" w:rsidR="00676FB9" w:rsidRPr="00676FB9" w:rsidRDefault="00676FB9" w:rsidP="00EA2B00">
      <w:pPr>
        <w:rPr>
          <w:rFonts w:ascii="Courier" w:hAnsi="Courier"/>
        </w:rPr>
      </w:pPr>
    </w:p>
    <w:p w14:paraId="07625134" w14:textId="5E43C404" w:rsidR="00676FB9" w:rsidRPr="00676FB9" w:rsidRDefault="00676FB9" w:rsidP="00EA2B00">
      <w:pPr>
        <w:rPr>
          <w:rFonts w:ascii="Courier" w:hAnsi="Courier"/>
        </w:rPr>
      </w:pPr>
      <w:r w:rsidRPr="00676FB9">
        <w:rPr>
          <w:rFonts w:ascii="Courier" w:hAnsi="Courier"/>
        </w:rPr>
        <w:t>Meeting was adjourned at 8:10 pm.</w:t>
      </w:r>
    </w:p>
    <w:p w14:paraId="35E72F0E" w14:textId="77777777" w:rsidR="00676FB9" w:rsidRPr="00676FB9" w:rsidRDefault="00676FB9" w:rsidP="00EA2B00">
      <w:pPr>
        <w:rPr>
          <w:rFonts w:ascii="Courier" w:hAnsi="Courier"/>
        </w:rPr>
      </w:pPr>
    </w:p>
    <w:p w14:paraId="388D6919" w14:textId="6BA5D25C" w:rsidR="00676FB9" w:rsidRPr="00676FB9" w:rsidRDefault="00676FB9" w:rsidP="00EA2B00">
      <w:pPr>
        <w:rPr>
          <w:rFonts w:ascii="Courier" w:hAnsi="Courier"/>
        </w:rPr>
      </w:pPr>
      <w:r w:rsidRPr="00676FB9">
        <w:rPr>
          <w:rFonts w:ascii="Courier" w:hAnsi="Courier"/>
        </w:rPr>
        <w:t xml:space="preserve">Respectfully submitted, </w:t>
      </w:r>
    </w:p>
    <w:p w14:paraId="0C3C9AF3" w14:textId="77777777" w:rsidR="00676FB9" w:rsidRPr="00676FB9" w:rsidRDefault="00676FB9" w:rsidP="00EA2B00">
      <w:pPr>
        <w:rPr>
          <w:rFonts w:ascii="Courier" w:hAnsi="Courier"/>
        </w:rPr>
      </w:pPr>
    </w:p>
    <w:p w14:paraId="042EE0F4" w14:textId="4A6DC84E" w:rsidR="00676FB9" w:rsidRPr="00676FB9" w:rsidRDefault="00676FB9" w:rsidP="00EA2B00">
      <w:pPr>
        <w:rPr>
          <w:rFonts w:ascii="Courier" w:hAnsi="Courier"/>
        </w:rPr>
      </w:pPr>
      <w:r w:rsidRPr="00676FB9">
        <w:rPr>
          <w:rFonts w:ascii="Courier" w:hAnsi="Courier"/>
        </w:rPr>
        <w:t>Jeannette Cole</w:t>
      </w:r>
    </w:p>
    <w:p w14:paraId="1C59006F" w14:textId="77777777" w:rsidR="00EA2B00" w:rsidRPr="00676FB9" w:rsidRDefault="00EA2B00" w:rsidP="00EA2B00">
      <w:pPr>
        <w:rPr>
          <w:u w:val="single"/>
        </w:rPr>
      </w:pPr>
    </w:p>
    <w:p w14:paraId="4AB65894" w14:textId="77777777" w:rsidR="00EA2B00" w:rsidRDefault="00EA2B00" w:rsidP="00EA2B00">
      <w:pPr>
        <w:rPr>
          <w:b/>
          <w:bCs/>
          <w:u w:val="single"/>
        </w:rPr>
      </w:pPr>
    </w:p>
    <w:p w14:paraId="19F68FE3" w14:textId="77777777" w:rsidR="00EA2B00" w:rsidRDefault="00EA2B00" w:rsidP="00EA2B00">
      <w:pPr>
        <w:rPr>
          <w:b/>
          <w:bCs/>
          <w:u w:val="single"/>
        </w:rPr>
      </w:pPr>
    </w:p>
    <w:p w14:paraId="09BE2036" w14:textId="77777777" w:rsidR="00EA2B00" w:rsidRDefault="00EA2B00" w:rsidP="00EA2B00">
      <w:pPr>
        <w:rPr>
          <w:b/>
          <w:bCs/>
          <w:u w:val="single"/>
        </w:rPr>
      </w:pPr>
    </w:p>
    <w:p w14:paraId="6D3C9727" w14:textId="77777777" w:rsidR="00EA2B00" w:rsidRDefault="00EA2B00" w:rsidP="00EA2B00">
      <w:pPr>
        <w:rPr>
          <w:b/>
          <w:bCs/>
          <w:u w:val="single"/>
        </w:rPr>
      </w:pPr>
    </w:p>
    <w:p w14:paraId="65283FCF" w14:textId="77777777" w:rsidR="00EA2B00" w:rsidRDefault="00EA2B00" w:rsidP="00EA2B00">
      <w:pPr>
        <w:rPr>
          <w:b/>
          <w:bCs/>
          <w:u w:val="single"/>
        </w:rPr>
      </w:pPr>
    </w:p>
    <w:p w14:paraId="21CB972F" w14:textId="487FAD4D" w:rsidR="00EA2B00" w:rsidRPr="00584571" w:rsidRDefault="00EA2B00" w:rsidP="00EA2B00">
      <w:pPr>
        <w:rPr>
          <w:b/>
          <w:bCs/>
          <w:u w:val="single"/>
        </w:rPr>
      </w:pPr>
      <w:r w:rsidRPr="00584571">
        <w:rPr>
          <w:b/>
          <w:bCs/>
          <w:u w:val="single"/>
        </w:rPr>
        <w:t>ACTION ITEMS:</w:t>
      </w:r>
    </w:p>
    <w:p w14:paraId="1A73AD42" w14:textId="77777777" w:rsidR="00EA2B00" w:rsidRDefault="00EA2B00" w:rsidP="00EA2B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"/>
        <w:gridCol w:w="4742"/>
        <w:gridCol w:w="1218"/>
        <w:gridCol w:w="2326"/>
      </w:tblGrid>
      <w:tr w:rsidR="00EA2B00" w14:paraId="4B0964EF" w14:textId="77777777" w:rsidTr="00FB0D66">
        <w:tc>
          <w:tcPr>
            <w:tcW w:w="1075" w:type="dxa"/>
            <w:shd w:val="clear" w:color="auto" w:fill="B4C6E7" w:themeFill="accent1" w:themeFillTint="66"/>
          </w:tcPr>
          <w:p w14:paraId="62CA85E1" w14:textId="77777777" w:rsidR="00EA2B00" w:rsidRPr="00584571" w:rsidRDefault="00EA2B00" w:rsidP="00FB0D66">
            <w:pPr>
              <w:jc w:val="center"/>
              <w:rPr>
                <w:b/>
                <w:bCs/>
                <w:highlight w:val="cyan"/>
              </w:rPr>
            </w:pPr>
            <w:r w:rsidRPr="00584571">
              <w:rPr>
                <w:b/>
                <w:bCs/>
              </w:rPr>
              <w:t>WHO</w:t>
            </w:r>
          </w:p>
        </w:tc>
        <w:tc>
          <w:tcPr>
            <w:tcW w:w="5877" w:type="dxa"/>
            <w:shd w:val="clear" w:color="auto" w:fill="B4C6E7" w:themeFill="accent1" w:themeFillTint="66"/>
          </w:tcPr>
          <w:p w14:paraId="0E7EFED4" w14:textId="77777777" w:rsidR="00EA2B00" w:rsidRPr="00584571" w:rsidRDefault="00EA2B00" w:rsidP="00FB0D66">
            <w:pPr>
              <w:jc w:val="center"/>
              <w:rPr>
                <w:b/>
                <w:bCs/>
              </w:rPr>
            </w:pPr>
            <w:r w:rsidRPr="00584571">
              <w:rPr>
                <w:b/>
                <w:bCs/>
              </w:rPr>
              <w:t>WHAT</w:t>
            </w:r>
          </w:p>
        </w:tc>
        <w:tc>
          <w:tcPr>
            <w:tcW w:w="1218" w:type="dxa"/>
            <w:shd w:val="clear" w:color="auto" w:fill="B4C6E7" w:themeFill="accent1" w:themeFillTint="66"/>
          </w:tcPr>
          <w:p w14:paraId="3902C8AF" w14:textId="77777777" w:rsidR="00EA2B00" w:rsidRPr="00584571" w:rsidRDefault="00EA2B00" w:rsidP="00FB0D66">
            <w:pPr>
              <w:jc w:val="center"/>
              <w:rPr>
                <w:b/>
                <w:bCs/>
              </w:rPr>
            </w:pPr>
            <w:r w:rsidRPr="00584571">
              <w:rPr>
                <w:b/>
                <w:bCs/>
              </w:rPr>
              <w:t>INITIATED DATE</w:t>
            </w:r>
          </w:p>
        </w:tc>
        <w:tc>
          <w:tcPr>
            <w:tcW w:w="2620" w:type="dxa"/>
            <w:shd w:val="clear" w:color="auto" w:fill="B4C6E7" w:themeFill="accent1" w:themeFillTint="66"/>
          </w:tcPr>
          <w:p w14:paraId="3AD9A7DC" w14:textId="77777777" w:rsidR="00EA2B00" w:rsidRPr="00584571" w:rsidRDefault="00EA2B00" w:rsidP="00FB0D66">
            <w:pPr>
              <w:jc w:val="center"/>
              <w:rPr>
                <w:b/>
                <w:bCs/>
              </w:rPr>
            </w:pPr>
            <w:r w:rsidRPr="00584571">
              <w:rPr>
                <w:b/>
                <w:bCs/>
              </w:rPr>
              <w:t>STATUS</w:t>
            </w:r>
          </w:p>
        </w:tc>
      </w:tr>
      <w:tr w:rsidR="00EA2B00" w14:paraId="2D468D49" w14:textId="77777777" w:rsidTr="00FB0D66">
        <w:tc>
          <w:tcPr>
            <w:tcW w:w="1075" w:type="dxa"/>
          </w:tcPr>
          <w:p w14:paraId="4271FFA3" w14:textId="77777777" w:rsidR="00EA2B00" w:rsidRPr="00584571" w:rsidRDefault="00EA2B00" w:rsidP="00FB0D66">
            <w:pPr>
              <w:rPr>
                <w:rFonts w:cstheme="minorHAnsi"/>
                <w:sz w:val="28"/>
                <w:szCs w:val="28"/>
              </w:rPr>
            </w:pPr>
            <w:r w:rsidRPr="00584571">
              <w:rPr>
                <w:rFonts w:cstheme="minorHAnsi"/>
                <w:sz w:val="28"/>
                <w:szCs w:val="28"/>
              </w:rPr>
              <w:t>LISA</w:t>
            </w:r>
          </w:p>
        </w:tc>
        <w:tc>
          <w:tcPr>
            <w:tcW w:w="5877" w:type="dxa"/>
          </w:tcPr>
          <w:p w14:paraId="2A68EFC0" w14:textId="77777777" w:rsidR="00EA2B00" w:rsidRPr="00584571" w:rsidRDefault="00EA2B00" w:rsidP="00FB0D66">
            <w:pPr>
              <w:rPr>
                <w:rFonts w:cstheme="minorHAnsi"/>
                <w:sz w:val="28"/>
                <w:szCs w:val="28"/>
              </w:rPr>
            </w:pPr>
            <w:r w:rsidRPr="00584571">
              <w:rPr>
                <w:rFonts w:cstheme="minorHAnsi"/>
                <w:sz w:val="28"/>
                <w:szCs w:val="28"/>
              </w:rPr>
              <w:t>REVAMP OF RIDE AND DRIVE – PROPOSAL TO THE BOD</w:t>
            </w:r>
          </w:p>
        </w:tc>
        <w:tc>
          <w:tcPr>
            <w:tcW w:w="1218" w:type="dxa"/>
          </w:tcPr>
          <w:p w14:paraId="16C262EF" w14:textId="77777777" w:rsidR="00EA2B00" w:rsidRPr="00584571" w:rsidRDefault="00EA2B00" w:rsidP="00FB0D66">
            <w:pPr>
              <w:rPr>
                <w:rFonts w:cstheme="minorHAnsi"/>
                <w:sz w:val="28"/>
                <w:szCs w:val="28"/>
              </w:rPr>
            </w:pPr>
            <w:r w:rsidRPr="00584571">
              <w:rPr>
                <w:rFonts w:cstheme="minorHAnsi"/>
                <w:sz w:val="28"/>
                <w:szCs w:val="28"/>
              </w:rPr>
              <w:t>2-26-23</w:t>
            </w:r>
          </w:p>
        </w:tc>
        <w:tc>
          <w:tcPr>
            <w:tcW w:w="2620" w:type="dxa"/>
          </w:tcPr>
          <w:p w14:paraId="6E028198" w14:textId="77777777" w:rsidR="00EA2B00" w:rsidRDefault="00EA2B00" w:rsidP="00FB0D66">
            <w:pPr>
              <w:rPr>
                <w:rFonts w:cstheme="minorHAnsi"/>
                <w:sz w:val="28"/>
                <w:szCs w:val="28"/>
              </w:rPr>
            </w:pPr>
            <w:r w:rsidRPr="00584571">
              <w:rPr>
                <w:rFonts w:cstheme="minorHAnsi"/>
                <w:sz w:val="28"/>
                <w:szCs w:val="28"/>
              </w:rPr>
              <w:t>KERRIE TO ASSIST</w:t>
            </w:r>
          </w:p>
          <w:p w14:paraId="3A5A178F" w14:textId="3C225555" w:rsidR="00676FB9" w:rsidRPr="00584571" w:rsidRDefault="00676FB9" w:rsidP="00FB0D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4-11 No new updates</w:t>
            </w:r>
          </w:p>
        </w:tc>
      </w:tr>
      <w:tr w:rsidR="00EA2B00" w14:paraId="6BF3FFDD" w14:textId="77777777" w:rsidTr="00FB0D66">
        <w:tc>
          <w:tcPr>
            <w:tcW w:w="1075" w:type="dxa"/>
          </w:tcPr>
          <w:p w14:paraId="06A6F62D" w14:textId="77777777" w:rsidR="00EA2B00" w:rsidRPr="00584571" w:rsidRDefault="00EA2B00" w:rsidP="00FB0D66">
            <w:pPr>
              <w:rPr>
                <w:rFonts w:cstheme="minorHAnsi"/>
                <w:sz w:val="28"/>
                <w:szCs w:val="28"/>
              </w:rPr>
            </w:pPr>
            <w:r w:rsidRPr="00584571">
              <w:rPr>
                <w:rFonts w:cstheme="minorHAnsi"/>
                <w:sz w:val="28"/>
                <w:szCs w:val="28"/>
              </w:rPr>
              <w:t>ALL</w:t>
            </w:r>
          </w:p>
        </w:tc>
        <w:tc>
          <w:tcPr>
            <w:tcW w:w="5877" w:type="dxa"/>
          </w:tcPr>
          <w:p w14:paraId="4E3EC8DB" w14:textId="77777777" w:rsidR="00EA2B00" w:rsidRPr="00584571" w:rsidRDefault="00EA2B00" w:rsidP="00FB0D66">
            <w:pPr>
              <w:rPr>
                <w:rFonts w:cstheme="minorHAnsi"/>
                <w:sz w:val="28"/>
                <w:szCs w:val="28"/>
              </w:rPr>
            </w:pPr>
            <w:r w:rsidRPr="00584571">
              <w:rPr>
                <w:rFonts w:cstheme="minorHAnsi"/>
                <w:sz w:val="28"/>
                <w:szCs w:val="28"/>
              </w:rPr>
              <w:t>GOOGLE DRIVE REVIEW OF “TO BE FILED” FOLDER</w:t>
            </w:r>
          </w:p>
        </w:tc>
        <w:tc>
          <w:tcPr>
            <w:tcW w:w="1218" w:type="dxa"/>
          </w:tcPr>
          <w:p w14:paraId="59AC4F5A" w14:textId="77777777" w:rsidR="00EA2B00" w:rsidRPr="00584571" w:rsidRDefault="00EA2B00" w:rsidP="00FB0D66">
            <w:pPr>
              <w:rPr>
                <w:rFonts w:cstheme="minorHAnsi"/>
                <w:sz w:val="28"/>
                <w:szCs w:val="28"/>
              </w:rPr>
            </w:pPr>
            <w:r w:rsidRPr="00584571">
              <w:rPr>
                <w:rFonts w:cstheme="minorHAnsi"/>
                <w:sz w:val="28"/>
                <w:szCs w:val="28"/>
              </w:rPr>
              <w:t>2-26-23</w:t>
            </w:r>
          </w:p>
        </w:tc>
        <w:tc>
          <w:tcPr>
            <w:tcW w:w="2620" w:type="dxa"/>
          </w:tcPr>
          <w:p w14:paraId="426D08B6" w14:textId="706F7213" w:rsidR="00EA2B00" w:rsidRPr="00584571" w:rsidRDefault="00676FB9" w:rsidP="00FB0D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Completed at each meeting</w:t>
            </w:r>
          </w:p>
        </w:tc>
      </w:tr>
      <w:tr w:rsidR="00EA2B00" w14:paraId="1D1F6513" w14:textId="77777777" w:rsidTr="00FB0D66">
        <w:tc>
          <w:tcPr>
            <w:tcW w:w="1075" w:type="dxa"/>
          </w:tcPr>
          <w:p w14:paraId="0AABA1A6" w14:textId="77777777" w:rsidR="00EA2B00" w:rsidRPr="00584571" w:rsidRDefault="00EA2B00" w:rsidP="00FB0D66">
            <w:pPr>
              <w:rPr>
                <w:rFonts w:cstheme="minorHAnsi"/>
                <w:sz w:val="28"/>
                <w:szCs w:val="28"/>
              </w:rPr>
            </w:pPr>
            <w:r w:rsidRPr="00584571">
              <w:rPr>
                <w:rFonts w:eastAsia="Times New Roman" w:cstheme="minorHAnsi"/>
                <w:color w:val="000000"/>
                <w:sz w:val="28"/>
                <w:szCs w:val="28"/>
              </w:rPr>
              <w:t>KERRIE</w:t>
            </w:r>
          </w:p>
        </w:tc>
        <w:tc>
          <w:tcPr>
            <w:tcW w:w="5877" w:type="dxa"/>
          </w:tcPr>
          <w:p w14:paraId="75650131" w14:textId="77777777" w:rsidR="00EA2B00" w:rsidRPr="00584571" w:rsidRDefault="00EA2B00" w:rsidP="00FB0D66">
            <w:pPr>
              <w:rPr>
                <w:rFonts w:cstheme="minorHAnsi"/>
                <w:sz w:val="28"/>
                <w:szCs w:val="28"/>
              </w:rPr>
            </w:pPr>
            <w:r w:rsidRPr="00584571">
              <w:rPr>
                <w:rFonts w:eastAsia="Times New Roman" w:cstheme="minorHAnsi"/>
                <w:color w:val="000000"/>
                <w:sz w:val="28"/>
                <w:szCs w:val="28"/>
              </w:rPr>
              <w:t>INVESTIGATE SOFTWARE THAT MANAGES MEMBERSHIP DUE DATES AND RENEWAL STATUS (SQUARE SPACE? QUICKBOOKS? OTHER?)</w:t>
            </w:r>
          </w:p>
        </w:tc>
        <w:tc>
          <w:tcPr>
            <w:tcW w:w="1218" w:type="dxa"/>
          </w:tcPr>
          <w:p w14:paraId="3EEBB53A" w14:textId="77777777" w:rsidR="00EA2B00" w:rsidRPr="00584571" w:rsidRDefault="00EA2B00" w:rsidP="00FB0D66">
            <w:pPr>
              <w:rPr>
                <w:rFonts w:cstheme="minorHAnsi"/>
                <w:sz w:val="28"/>
                <w:szCs w:val="28"/>
              </w:rPr>
            </w:pPr>
            <w:r w:rsidRPr="00584571">
              <w:rPr>
                <w:rFonts w:cstheme="minorHAnsi"/>
                <w:sz w:val="28"/>
                <w:szCs w:val="28"/>
              </w:rPr>
              <w:t>12-2022</w:t>
            </w:r>
          </w:p>
        </w:tc>
        <w:tc>
          <w:tcPr>
            <w:tcW w:w="2620" w:type="dxa"/>
          </w:tcPr>
          <w:p w14:paraId="672ECF11" w14:textId="77777777" w:rsidR="00EA2B00" w:rsidRDefault="00EA2B00" w:rsidP="00FB0D66">
            <w:pPr>
              <w:rPr>
                <w:rFonts w:cstheme="minorHAnsi"/>
                <w:sz w:val="28"/>
                <w:szCs w:val="28"/>
              </w:rPr>
            </w:pPr>
            <w:r w:rsidRPr="00584571">
              <w:rPr>
                <w:rFonts w:cstheme="minorHAnsi"/>
                <w:sz w:val="28"/>
                <w:szCs w:val="28"/>
              </w:rPr>
              <w:t>IN PROGRESS</w:t>
            </w:r>
          </w:p>
          <w:p w14:paraId="739458CB" w14:textId="6BFBA70A" w:rsidR="00676FB9" w:rsidRPr="00584571" w:rsidRDefault="00676FB9" w:rsidP="00FB0D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4-11 no new updates</w:t>
            </w:r>
          </w:p>
        </w:tc>
      </w:tr>
      <w:tr w:rsidR="00EA2B00" w14:paraId="4E3B8B4E" w14:textId="77777777" w:rsidTr="00FB0D66">
        <w:tc>
          <w:tcPr>
            <w:tcW w:w="1075" w:type="dxa"/>
          </w:tcPr>
          <w:p w14:paraId="58755128" w14:textId="77777777" w:rsidR="00EA2B00" w:rsidRPr="00584571" w:rsidRDefault="00EA2B00" w:rsidP="00FB0D66">
            <w:pPr>
              <w:rPr>
                <w:rFonts w:cstheme="minorHAnsi"/>
                <w:sz w:val="28"/>
                <w:szCs w:val="28"/>
              </w:rPr>
            </w:pPr>
            <w:r w:rsidRPr="00584571">
              <w:rPr>
                <w:rFonts w:eastAsia="Times New Roman" w:cstheme="minorHAnsi"/>
                <w:color w:val="000000"/>
                <w:sz w:val="28"/>
                <w:szCs w:val="28"/>
              </w:rPr>
              <w:t>ROBIN</w:t>
            </w:r>
          </w:p>
        </w:tc>
        <w:tc>
          <w:tcPr>
            <w:tcW w:w="5877" w:type="dxa"/>
          </w:tcPr>
          <w:p w14:paraId="27B761C5" w14:textId="77777777" w:rsidR="00EA2B00" w:rsidRPr="00584571" w:rsidRDefault="00EA2B00" w:rsidP="00FB0D66">
            <w:pPr>
              <w:rPr>
                <w:rFonts w:cstheme="minorHAnsi"/>
                <w:sz w:val="28"/>
                <w:szCs w:val="28"/>
              </w:rPr>
            </w:pPr>
            <w:r w:rsidRPr="00584571">
              <w:rPr>
                <w:rFonts w:eastAsia="Times New Roman" w:cstheme="minorHAnsi"/>
                <w:color w:val="000000"/>
                <w:sz w:val="28"/>
                <w:szCs w:val="28"/>
              </w:rPr>
              <w:t>LIFETIME MEMBERS WILL GET A RELEASE FORM TO SIGN ANNUALLY (PREFERABLY ONLINE)</w:t>
            </w:r>
          </w:p>
        </w:tc>
        <w:tc>
          <w:tcPr>
            <w:tcW w:w="1218" w:type="dxa"/>
          </w:tcPr>
          <w:p w14:paraId="412E8E2B" w14:textId="77777777" w:rsidR="00EA2B00" w:rsidRPr="00584571" w:rsidRDefault="00EA2B00" w:rsidP="00FB0D66">
            <w:pPr>
              <w:rPr>
                <w:rFonts w:cstheme="minorHAnsi"/>
                <w:sz w:val="28"/>
                <w:szCs w:val="28"/>
              </w:rPr>
            </w:pPr>
            <w:r w:rsidRPr="00584571">
              <w:rPr>
                <w:rFonts w:cstheme="minorHAnsi"/>
                <w:sz w:val="28"/>
                <w:szCs w:val="28"/>
              </w:rPr>
              <w:t>12-2022</w:t>
            </w:r>
          </w:p>
        </w:tc>
        <w:tc>
          <w:tcPr>
            <w:tcW w:w="2620" w:type="dxa"/>
          </w:tcPr>
          <w:p w14:paraId="3210EC07" w14:textId="77777777" w:rsidR="00EA2B00" w:rsidRPr="00584571" w:rsidRDefault="00EA2B00" w:rsidP="00FB0D66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584571">
              <w:rPr>
                <w:rFonts w:eastAsia="Times New Roman" w:cstheme="minorHAnsi"/>
                <w:color w:val="000000"/>
                <w:sz w:val="28"/>
                <w:szCs w:val="28"/>
              </w:rPr>
              <w:t>IN PROGRESS</w:t>
            </w:r>
          </w:p>
        </w:tc>
      </w:tr>
      <w:tr w:rsidR="00EA2B00" w14:paraId="3B64C29F" w14:textId="77777777" w:rsidTr="00FB0D66">
        <w:tc>
          <w:tcPr>
            <w:tcW w:w="1075" w:type="dxa"/>
          </w:tcPr>
          <w:p w14:paraId="5D5C031B" w14:textId="77777777" w:rsidR="00EA2B00" w:rsidRPr="00584571" w:rsidRDefault="00EA2B00" w:rsidP="00FB0D66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584571">
              <w:rPr>
                <w:rFonts w:eastAsia="Times New Roman" w:cstheme="minorHAnsi"/>
                <w:color w:val="000000"/>
                <w:sz w:val="28"/>
                <w:szCs w:val="28"/>
              </w:rPr>
              <w:t>KERRIE</w:t>
            </w:r>
          </w:p>
        </w:tc>
        <w:tc>
          <w:tcPr>
            <w:tcW w:w="5877" w:type="dxa"/>
          </w:tcPr>
          <w:p w14:paraId="2DEFFF7F" w14:textId="77777777" w:rsidR="00EA2B00" w:rsidRPr="00584571" w:rsidRDefault="00EA2B00" w:rsidP="00FB0D66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584571">
              <w:rPr>
                <w:rFonts w:eastAsia="Times New Roman" w:cstheme="minorHAnsi"/>
                <w:color w:val="000000"/>
                <w:sz w:val="28"/>
                <w:szCs w:val="28"/>
              </w:rPr>
              <w:t>PILOT OF “MEMBERS ONLY” FB PAGE</w:t>
            </w:r>
          </w:p>
        </w:tc>
        <w:tc>
          <w:tcPr>
            <w:tcW w:w="1218" w:type="dxa"/>
          </w:tcPr>
          <w:p w14:paraId="6B29790F" w14:textId="77777777" w:rsidR="00EA2B00" w:rsidRPr="00584571" w:rsidRDefault="00EA2B00" w:rsidP="00FB0D66">
            <w:pPr>
              <w:rPr>
                <w:rFonts w:cstheme="minorHAnsi"/>
                <w:sz w:val="28"/>
                <w:szCs w:val="28"/>
              </w:rPr>
            </w:pPr>
            <w:r w:rsidRPr="00584571">
              <w:rPr>
                <w:rFonts w:cstheme="minorHAnsi"/>
                <w:sz w:val="28"/>
                <w:szCs w:val="28"/>
              </w:rPr>
              <w:t>12-2022</w:t>
            </w:r>
          </w:p>
        </w:tc>
        <w:tc>
          <w:tcPr>
            <w:tcW w:w="2620" w:type="dxa"/>
          </w:tcPr>
          <w:p w14:paraId="3116310E" w14:textId="6045DEB5" w:rsidR="00EA2B00" w:rsidRPr="00584571" w:rsidRDefault="00676FB9" w:rsidP="00FB0D66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4-11 update = This will be done when the new Website launches</w:t>
            </w:r>
          </w:p>
        </w:tc>
      </w:tr>
      <w:tr w:rsidR="00EA2B00" w14:paraId="250B1820" w14:textId="77777777" w:rsidTr="00FB0D66">
        <w:tc>
          <w:tcPr>
            <w:tcW w:w="1075" w:type="dxa"/>
          </w:tcPr>
          <w:p w14:paraId="238B341E" w14:textId="77777777" w:rsidR="00EA2B00" w:rsidRPr="00584571" w:rsidRDefault="00EA2B00" w:rsidP="00FB0D66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584571">
              <w:rPr>
                <w:rFonts w:eastAsia="Times New Roman" w:cstheme="minorHAnsi"/>
                <w:color w:val="000000"/>
                <w:sz w:val="28"/>
                <w:szCs w:val="28"/>
              </w:rPr>
              <w:t>KERRIE</w:t>
            </w:r>
          </w:p>
        </w:tc>
        <w:tc>
          <w:tcPr>
            <w:tcW w:w="5877" w:type="dxa"/>
          </w:tcPr>
          <w:p w14:paraId="2E5B1B05" w14:textId="77777777" w:rsidR="00EA2B00" w:rsidRPr="00584571" w:rsidRDefault="00EA2B00" w:rsidP="00FB0D66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584571">
              <w:rPr>
                <w:rFonts w:eastAsia="Times New Roman" w:cstheme="minorHAnsi"/>
                <w:color w:val="000000"/>
                <w:sz w:val="28"/>
                <w:szCs w:val="28"/>
              </w:rPr>
              <w:t>ONLINE SHOPPING SITE</w:t>
            </w:r>
          </w:p>
        </w:tc>
        <w:tc>
          <w:tcPr>
            <w:tcW w:w="1218" w:type="dxa"/>
          </w:tcPr>
          <w:p w14:paraId="78286A87" w14:textId="77777777" w:rsidR="00EA2B00" w:rsidRPr="00584571" w:rsidRDefault="00EA2B00" w:rsidP="00FB0D66">
            <w:pPr>
              <w:rPr>
                <w:rFonts w:cstheme="minorHAnsi"/>
                <w:sz w:val="28"/>
                <w:szCs w:val="28"/>
              </w:rPr>
            </w:pPr>
            <w:r w:rsidRPr="00584571">
              <w:rPr>
                <w:rFonts w:cstheme="minorHAnsi"/>
                <w:sz w:val="28"/>
                <w:szCs w:val="28"/>
              </w:rPr>
              <w:t>12-2022</w:t>
            </w:r>
          </w:p>
        </w:tc>
        <w:tc>
          <w:tcPr>
            <w:tcW w:w="2620" w:type="dxa"/>
          </w:tcPr>
          <w:p w14:paraId="418BA378" w14:textId="77777777" w:rsidR="00EA2B00" w:rsidRPr="00584571" w:rsidRDefault="00EA2B00" w:rsidP="00FB0D66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584571">
              <w:rPr>
                <w:rFonts w:eastAsia="Times New Roman" w:cstheme="minorHAnsi"/>
                <w:color w:val="000000"/>
                <w:sz w:val="28"/>
                <w:szCs w:val="28"/>
              </w:rPr>
              <w:t>TO BE INCLUDED WITH WEB REDESIGN – DECIDED ON SPRING FOR VENDOR</w:t>
            </w:r>
          </w:p>
        </w:tc>
      </w:tr>
      <w:tr w:rsidR="00EA2B00" w14:paraId="067AC12D" w14:textId="77777777" w:rsidTr="00FB0D66">
        <w:tc>
          <w:tcPr>
            <w:tcW w:w="1075" w:type="dxa"/>
          </w:tcPr>
          <w:p w14:paraId="35A93BD2" w14:textId="77777777" w:rsidR="00EA2B00" w:rsidRPr="00584571" w:rsidRDefault="00EA2B00" w:rsidP="00FB0D66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584571">
              <w:rPr>
                <w:rFonts w:eastAsia="Times New Roman" w:cstheme="minorHAnsi"/>
                <w:color w:val="000000"/>
                <w:sz w:val="28"/>
                <w:szCs w:val="28"/>
              </w:rPr>
              <w:t>LAURIE</w:t>
            </w:r>
          </w:p>
        </w:tc>
        <w:tc>
          <w:tcPr>
            <w:tcW w:w="5877" w:type="dxa"/>
          </w:tcPr>
          <w:p w14:paraId="3868C9F8" w14:textId="77777777" w:rsidR="00EA2B00" w:rsidRPr="00584571" w:rsidRDefault="00EA2B00" w:rsidP="00FB0D66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584571">
              <w:rPr>
                <w:rFonts w:eastAsia="Times New Roman" w:cstheme="minorHAnsi"/>
                <w:color w:val="000000"/>
                <w:sz w:val="28"/>
                <w:szCs w:val="28"/>
              </w:rPr>
              <w:t>TRAIL TROTTERS BENEFIT RIDE</w:t>
            </w:r>
          </w:p>
        </w:tc>
        <w:tc>
          <w:tcPr>
            <w:tcW w:w="1218" w:type="dxa"/>
          </w:tcPr>
          <w:p w14:paraId="27191167" w14:textId="77777777" w:rsidR="00EA2B00" w:rsidRPr="00584571" w:rsidRDefault="00EA2B00" w:rsidP="00FB0D66">
            <w:pPr>
              <w:rPr>
                <w:rFonts w:cstheme="minorHAnsi"/>
                <w:sz w:val="28"/>
                <w:szCs w:val="28"/>
              </w:rPr>
            </w:pPr>
            <w:r w:rsidRPr="00584571">
              <w:rPr>
                <w:rFonts w:cstheme="minorHAnsi"/>
                <w:sz w:val="28"/>
                <w:szCs w:val="28"/>
              </w:rPr>
              <w:t>12-2022</w:t>
            </w:r>
          </w:p>
        </w:tc>
        <w:tc>
          <w:tcPr>
            <w:tcW w:w="2620" w:type="dxa"/>
          </w:tcPr>
          <w:p w14:paraId="07BD5BE3" w14:textId="2D56F268" w:rsidR="00EA2B00" w:rsidRPr="00584571" w:rsidRDefault="00676FB9" w:rsidP="00FB0D66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Laurie is working on a date</w:t>
            </w:r>
          </w:p>
        </w:tc>
      </w:tr>
      <w:tr w:rsidR="00EA2B00" w14:paraId="292AFE53" w14:textId="77777777" w:rsidTr="00FB0D66">
        <w:tc>
          <w:tcPr>
            <w:tcW w:w="1075" w:type="dxa"/>
          </w:tcPr>
          <w:p w14:paraId="2E51872F" w14:textId="77777777" w:rsidR="00EA2B00" w:rsidRPr="00584571" w:rsidRDefault="00EA2B00" w:rsidP="00FB0D66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584571">
              <w:rPr>
                <w:rFonts w:eastAsia="Times New Roman" w:cstheme="minorHAnsi"/>
                <w:color w:val="000000"/>
                <w:sz w:val="28"/>
                <w:szCs w:val="28"/>
              </w:rPr>
              <w:t>JEAN</w:t>
            </w:r>
          </w:p>
        </w:tc>
        <w:tc>
          <w:tcPr>
            <w:tcW w:w="5877" w:type="dxa"/>
          </w:tcPr>
          <w:p w14:paraId="08BBD385" w14:textId="77777777" w:rsidR="00EA2B00" w:rsidRPr="00584571" w:rsidRDefault="00EA2B00" w:rsidP="00FB0D66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584571">
              <w:rPr>
                <w:rFonts w:eastAsia="Times New Roman" w:cstheme="minorHAnsi"/>
                <w:color w:val="000000"/>
                <w:sz w:val="28"/>
                <w:szCs w:val="28"/>
              </w:rPr>
              <w:t>BOD RIDE JUNE 17, 2023</w:t>
            </w:r>
          </w:p>
        </w:tc>
        <w:tc>
          <w:tcPr>
            <w:tcW w:w="1218" w:type="dxa"/>
          </w:tcPr>
          <w:p w14:paraId="28AE46B2" w14:textId="77777777" w:rsidR="00EA2B00" w:rsidRPr="00584571" w:rsidRDefault="00EA2B00" w:rsidP="00FB0D66">
            <w:pPr>
              <w:rPr>
                <w:rFonts w:cstheme="minorHAnsi"/>
                <w:sz w:val="28"/>
                <w:szCs w:val="28"/>
              </w:rPr>
            </w:pPr>
            <w:r w:rsidRPr="00584571">
              <w:rPr>
                <w:rFonts w:cstheme="minorHAnsi"/>
                <w:sz w:val="28"/>
                <w:szCs w:val="28"/>
              </w:rPr>
              <w:t>12-2022</w:t>
            </w:r>
          </w:p>
        </w:tc>
        <w:tc>
          <w:tcPr>
            <w:tcW w:w="2620" w:type="dxa"/>
          </w:tcPr>
          <w:p w14:paraId="40DAE90A" w14:textId="77777777" w:rsidR="00EA2B00" w:rsidRPr="00584571" w:rsidRDefault="00EA2B00" w:rsidP="00FB0D66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584571">
              <w:rPr>
                <w:rFonts w:eastAsia="Times New Roman" w:cstheme="minorHAnsi"/>
                <w:color w:val="000000"/>
                <w:sz w:val="28"/>
                <w:szCs w:val="28"/>
              </w:rPr>
              <w:t>SCHEDULED</w:t>
            </w:r>
          </w:p>
        </w:tc>
      </w:tr>
      <w:tr w:rsidR="00EA2B00" w14:paraId="19C24B1B" w14:textId="77777777" w:rsidTr="00FB0D66">
        <w:tc>
          <w:tcPr>
            <w:tcW w:w="1075" w:type="dxa"/>
          </w:tcPr>
          <w:p w14:paraId="716B79E3" w14:textId="77777777" w:rsidR="00EA2B00" w:rsidRPr="00584571" w:rsidRDefault="00EA2B00" w:rsidP="00FB0D66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584571">
              <w:rPr>
                <w:rFonts w:eastAsia="Times New Roman" w:cstheme="minorHAnsi"/>
                <w:color w:val="000000"/>
                <w:sz w:val="28"/>
                <w:szCs w:val="28"/>
              </w:rPr>
              <w:t>LAURIE</w:t>
            </w:r>
          </w:p>
        </w:tc>
        <w:tc>
          <w:tcPr>
            <w:tcW w:w="5877" w:type="dxa"/>
          </w:tcPr>
          <w:p w14:paraId="432FDB19" w14:textId="77777777" w:rsidR="00EA2B00" w:rsidRPr="00584571" w:rsidRDefault="00EA2B00" w:rsidP="00FB0D66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584571">
              <w:rPr>
                <w:rFonts w:eastAsia="Times New Roman" w:cstheme="minorHAnsi"/>
                <w:color w:val="000000"/>
                <w:sz w:val="28"/>
                <w:szCs w:val="28"/>
              </w:rPr>
              <w:t>SILVER LAKE WORKDAY</w:t>
            </w:r>
          </w:p>
        </w:tc>
        <w:tc>
          <w:tcPr>
            <w:tcW w:w="1218" w:type="dxa"/>
          </w:tcPr>
          <w:p w14:paraId="1DF51BA3" w14:textId="77777777" w:rsidR="00EA2B00" w:rsidRPr="00584571" w:rsidRDefault="00EA2B00" w:rsidP="00FB0D66">
            <w:pPr>
              <w:rPr>
                <w:rFonts w:cstheme="minorHAnsi"/>
                <w:sz w:val="28"/>
                <w:szCs w:val="28"/>
              </w:rPr>
            </w:pPr>
            <w:r w:rsidRPr="00584571">
              <w:rPr>
                <w:rFonts w:cstheme="minorHAnsi"/>
                <w:sz w:val="28"/>
                <w:szCs w:val="28"/>
              </w:rPr>
              <w:t>12-2022</w:t>
            </w:r>
          </w:p>
        </w:tc>
        <w:tc>
          <w:tcPr>
            <w:tcW w:w="2620" w:type="dxa"/>
          </w:tcPr>
          <w:p w14:paraId="5F31EF9D" w14:textId="661F788D" w:rsidR="00EA2B00" w:rsidRPr="00584571" w:rsidRDefault="00676FB9" w:rsidP="00FB0D66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May/June date for workday</w:t>
            </w:r>
          </w:p>
        </w:tc>
      </w:tr>
    </w:tbl>
    <w:p w14:paraId="4803210C" w14:textId="77777777" w:rsidR="00EA2B00" w:rsidRDefault="00EA2B00"/>
    <w:sectPr w:rsidR="00EA2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00"/>
    <w:rsid w:val="001B43D6"/>
    <w:rsid w:val="002512CF"/>
    <w:rsid w:val="00676FB9"/>
    <w:rsid w:val="008140D6"/>
    <w:rsid w:val="0096226B"/>
    <w:rsid w:val="00B711E8"/>
    <w:rsid w:val="00D03E40"/>
    <w:rsid w:val="00EA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04945F"/>
  <w15:chartTrackingRefBased/>
  <w15:docId w15:val="{20C5A215-84D1-9846-AA53-1BC3DFB6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B0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B00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Cole</dc:creator>
  <cp:keywords/>
  <dc:description/>
  <cp:lastModifiedBy>Jeannette Cole</cp:lastModifiedBy>
  <cp:revision>4</cp:revision>
  <dcterms:created xsi:type="dcterms:W3CDTF">2023-06-13T20:46:00Z</dcterms:created>
  <dcterms:modified xsi:type="dcterms:W3CDTF">2023-06-27T19:58:00Z</dcterms:modified>
</cp:coreProperties>
</file>